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0D805" w14:textId="614FC989" w:rsidR="00BA762C" w:rsidRPr="00BA762C" w:rsidRDefault="008A0374" w:rsidP="00BA762C">
      <w:pPr>
        <w:spacing w:after="0"/>
        <w:jc w:val="right"/>
        <w:rPr>
          <w:rFonts w:ascii="Arial" w:eastAsiaTheme="minorHAnsi" w:hAnsi="Arial" w:cs="Arial"/>
          <w:i/>
          <w:sz w:val="16"/>
          <w:szCs w:val="16"/>
        </w:rPr>
      </w:pPr>
      <w:r>
        <w:rPr>
          <w:rFonts w:ascii="Arial" w:eastAsiaTheme="minorHAnsi" w:hAnsi="Arial" w:cs="Arial"/>
          <w:i/>
          <w:sz w:val="16"/>
          <w:szCs w:val="16"/>
        </w:rPr>
        <w:t xml:space="preserve">PRILOGE - Obrazec št. </w:t>
      </w:r>
      <w:r w:rsidR="00112545">
        <w:rPr>
          <w:rFonts w:ascii="Arial" w:eastAsiaTheme="minorHAnsi" w:hAnsi="Arial" w:cs="Arial"/>
          <w:i/>
          <w:sz w:val="16"/>
          <w:szCs w:val="16"/>
        </w:rPr>
        <w:t>9</w:t>
      </w:r>
    </w:p>
    <w:p w14:paraId="6D1C273B" w14:textId="77777777" w:rsidR="00BA762C" w:rsidRPr="00BA762C" w:rsidRDefault="00BA762C" w:rsidP="00BA762C">
      <w:pPr>
        <w:keepNext/>
        <w:keepLines/>
        <w:spacing w:before="200" w:after="0"/>
        <w:jc w:val="center"/>
        <w:outlineLvl w:val="2"/>
        <w:rPr>
          <w:rFonts w:ascii="Arial" w:eastAsiaTheme="majorEastAsia" w:hAnsi="Arial" w:cs="Arial"/>
          <w:b/>
          <w:bCs/>
          <w:u w:val="single"/>
        </w:rPr>
      </w:pPr>
      <w:bookmarkStart w:id="0" w:name="_Toc482015059"/>
      <w:r w:rsidRPr="00BA762C">
        <w:rPr>
          <w:rFonts w:ascii="Arial" w:eastAsiaTheme="majorEastAsia" w:hAnsi="Arial" w:cs="Arial"/>
          <w:b/>
          <w:bCs/>
          <w:u w:val="single"/>
        </w:rPr>
        <w:t>IZJAVA</w:t>
      </w:r>
      <w:bookmarkEnd w:id="0"/>
      <w:r w:rsidRPr="00BA762C">
        <w:rPr>
          <w:rFonts w:ascii="Arial" w:eastAsiaTheme="majorEastAsia" w:hAnsi="Arial" w:cs="Arial"/>
          <w:b/>
          <w:bCs/>
          <w:u w:val="single"/>
        </w:rPr>
        <w:t xml:space="preserve"> – OKOLJSKE ZAHTEVE</w:t>
      </w:r>
    </w:p>
    <w:p w14:paraId="6C1A0688" w14:textId="77777777" w:rsidR="00BA762C" w:rsidRPr="00BA762C" w:rsidRDefault="00BA762C" w:rsidP="00BA762C">
      <w:pPr>
        <w:spacing w:before="225" w:after="225" w:line="240" w:lineRule="auto"/>
        <w:jc w:val="both"/>
        <w:rPr>
          <w:rFonts w:ascii="Arial" w:eastAsiaTheme="minorHAnsi" w:hAnsi="Arial" w:cs="Arial"/>
          <w:bCs/>
          <w:color w:val="000000"/>
          <w:sz w:val="18"/>
          <w:szCs w:val="18"/>
        </w:rPr>
      </w:pPr>
    </w:p>
    <w:p w14:paraId="3D79723D" w14:textId="77777777" w:rsidR="00BA762C" w:rsidRPr="00BA762C" w:rsidRDefault="00BA762C" w:rsidP="00BA762C">
      <w:pPr>
        <w:spacing w:before="225" w:after="225" w:line="240" w:lineRule="auto"/>
        <w:jc w:val="both"/>
        <w:rPr>
          <w:rFonts w:ascii="Arial" w:eastAsiaTheme="minorHAnsi" w:hAnsi="Arial" w:cs="Arial"/>
          <w:b/>
          <w:bCs/>
          <w:color w:val="000000"/>
          <w:sz w:val="18"/>
          <w:szCs w:val="18"/>
        </w:rPr>
      </w:pPr>
      <w:r w:rsidRPr="00BA762C">
        <w:rPr>
          <w:rFonts w:ascii="Arial" w:eastAsiaTheme="minorHAnsi" w:hAnsi="Arial" w:cs="Arial"/>
          <w:b/>
          <w:bCs/>
          <w:color w:val="000000"/>
          <w:sz w:val="18"/>
          <w:szCs w:val="18"/>
        </w:rPr>
        <w:t>I. Ponudnik</w:t>
      </w:r>
    </w:p>
    <w:p w14:paraId="7720581D" w14:textId="77777777" w:rsidR="00BA762C" w:rsidRPr="00BA762C" w:rsidRDefault="00BA762C" w:rsidP="00BA762C">
      <w:pPr>
        <w:spacing w:before="225" w:after="225" w:line="240" w:lineRule="auto"/>
        <w:jc w:val="both"/>
        <w:rPr>
          <w:rFonts w:ascii="Arial" w:eastAsiaTheme="minorHAnsi" w:hAnsi="Arial" w:cs="Arial"/>
        </w:rPr>
      </w:pPr>
      <w:r w:rsidRPr="00BA762C">
        <w:rPr>
          <w:rFonts w:ascii="Arial" w:eastAsiaTheme="minorHAnsi" w:hAnsi="Arial" w:cs="Arial"/>
          <w:b/>
          <w:bCs/>
          <w:color w:val="000000"/>
          <w:sz w:val="18"/>
          <w:szCs w:val="18"/>
        </w:rPr>
        <w:t>__________________________________________________________________________________________</w:t>
      </w:r>
    </w:p>
    <w:p w14:paraId="69FAF26D" w14:textId="439EB8C8" w:rsidR="00EB7910" w:rsidRDefault="00BA762C" w:rsidP="003F3F12">
      <w:pPr>
        <w:spacing w:before="225" w:after="225" w:line="240" w:lineRule="auto"/>
        <w:jc w:val="both"/>
        <w:rPr>
          <w:rFonts w:ascii="Arial" w:eastAsiaTheme="minorHAnsi" w:hAnsi="Arial" w:cs="Arial"/>
          <w:color w:val="000000"/>
          <w:sz w:val="18"/>
          <w:szCs w:val="18"/>
        </w:rPr>
      </w:pPr>
      <w:r w:rsidRPr="00BA762C">
        <w:rPr>
          <w:rFonts w:ascii="Arial" w:eastAsiaTheme="minorHAnsi" w:hAnsi="Arial" w:cs="Arial"/>
          <w:b/>
          <w:bCs/>
          <w:color w:val="000000"/>
          <w:sz w:val="18"/>
          <w:szCs w:val="18"/>
        </w:rPr>
        <w:t>II.</w:t>
      </w:r>
      <w:r w:rsidRPr="00BA762C">
        <w:rPr>
          <w:rFonts w:ascii="Arial" w:eastAsiaTheme="minorHAnsi" w:hAnsi="Arial" w:cs="Arial"/>
          <w:bCs/>
          <w:color w:val="000000"/>
          <w:sz w:val="18"/>
          <w:szCs w:val="18"/>
        </w:rPr>
        <w:t xml:space="preserve"> </w:t>
      </w:r>
      <w:r w:rsidRPr="00BA762C">
        <w:rPr>
          <w:rFonts w:ascii="Arial" w:eastAsiaTheme="minorHAnsi" w:hAnsi="Arial" w:cs="Arial"/>
          <w:color w:val="000000"/>
          <w:sz w:val="18"/>
          <w:szCs w:val="18"/>
        </w:rPr>
        <w:t xml:space="preserve">V zvezi z javnim naročilom </w:t>
      </w:r>
      <w:r w:rsidRPr="00BA762C">
        <w:rPr>
          <w:rFonts w:ascii="Arial" w:eastAsiaTheme="minorHAnsi" w:hAnsi="Arial" w:cs="Arial"/>
          <w:b/>
          <w:sz w:val="18"/>
          <w:szCs w:val="18"/>
        </w:rPr>
        <w:t>»</w:t>
      </w:r>
      <w:r w:rsidR="002C41B3" w:rsidRPr="002C41B3">
        <w:rPr>
          <w:rFonts w:ascii="Arial" w:eastAsiaTheme="minorHAnsi" w:hAnsi="Arial" w:cs="Arial"/>
          <w:b/>
          <w:sz w:val="18"/>
          <w:szCs w:val="18"/>
        </w:rPr>
        <w:t>DOBAVA IN MONTAŽA URBANE OPREME TER IZVEDBA ZASADITVE V STAREM MESTNEM JEDRU VELENJA</w:t>
      </w:r>
      <w:r w:rsidR="00483A0D">
        <w:rPr>
          <w:rFonts w:ascii="Arial" w:eastAsiaTheme="minorHAnsi" w:hAnsi="Arial" w:cs="Arial"/>
          <w:b/>
          <w:sz w:val="18"/>
          <w:szCs w:val="18"/>
        </w:rPr>
        <w:t>«</w:t>
      </w:r>
      <w:r w:rsidRPr="00BA762C">
        <w:rPr>
          <w:rFonts w:ascii="Arial" w:eastAsiaTheme="minorHAnsi" w:hAnsi="Arial" w:cs="Arial"/>
        </w:rPr>
        <w:t xml:space="preserve"> </w:t>
      </w:r>
      <w:r w:rsidRPr="00BA762C">
        <w:rPr>
          <w:rFonts w:ascii="Arial" w:eastAsiaTheme="minorHAnsi" w:hAnsi="Arial" w:cs="Arial"/>
          <w:color w:val="000000"/>
          <w:sz w:val="18"/>
          <w:szCs w:val="18"/>
        </w:rPr>
        <w:t xml:space="preserve">pod kazensko in materialno odgovornostjo izjavljamo, da bomo skladno </w:t>
      </w:r>
      <w:r w:rsidR="00F159F0" w:rsidRPr="00F159F0">
        <w:rPr>
          <w:rFonts w:ascii="Arial" w:eastAsiaTheme="minorHAnsi" w:hAnsi="Arial" w:cs="Arial"/>
          <w:color w:val="000000"/>
          <w:sz w:val="18"/>
          <w:szCs w:val="18"/>
        </w:rPr>
        <w:t>predmetno javno naročilo izvajal</w:t>
      </w:r>
      <w:r w:rsidR="00F159F0">
        <w:rPr>
          <w:rFonts w:ascii="Arial" w:eastAsiaTheme="minorHAnsi" w:hAnsi="Arial" w:cs="Arial"/>
          <w:color w:val="000000"/>
          <w:sz w:val="18"/>
          <w:szCs w:val="18"/>
        </w:rPr>
        <w:t>i</w:t>
      </w:r>
      <w:r w:rsidR="00F159F0" w:rsidRPr="00F159F0">
        <w:rPr>
          <w:rFonts w:ascii="Arial" w:eastAsiaTheme="minorHAnsi" w:hAnsi="Arial" w:cs="Arial"/>
          <w:color w:val="000000"/>
          <w:sz w:val="18"/>
          <w:szCs w:val="18"/>
        </w:rPr>
        <w:t xml:space="preserve"> skladno z zahtevami po Uredbi o zelenem javnem naročanju (Uradni list RS, št. 51/17, 64/19, 49/20 - ZIUZEOP, 152/20 - ZZUOOP, 121/21, 132/23</w:t>
      </w:r>
      <w:r w:rsidR="00861BA6">
        <w:rPr>
          <w:rFonts w:ascii="Arial" w:eastAsiaTheme="minorHAnsi" w:hAnsi="Arial" w:cs="Arial"/>
          <w:color w:val="000000"/>
          <w:sz w:val="18"/>
          <w:szCs w:val="18"/>
        </w:rPr>
        <w:t xml:space="preserve">, </w:t>
      </w:r>
      <w:r w:rsidR="00084194">
        <w:rPr>
          <w:rFonts w:ascii="Arial" w:eastAsiaTheme="minorHAnsi" w:hAnsi="Arial" w:cs="Arial"/>
          <w:color w:val="000000"/>
          <w:sz w:val="18"/>
          <w:szCs w:val="18"/>
        </w:rPr>
        <w:t>43/2025</w:t>
      </w:r>
      <w:r w:rsidR="00F159F0" w:rsidRPr="00F159F0">
        <w:rPr>
          <w:rFonts w:ascii="Arial" w:eastAsiaTheme="minorHAnsi" w:hAnsi="Arial" w:cs="Arial"/>
          <w:color w:val="000000"/>
          <w:sz w:val="18"/>
          <w:szCs w:val="18"/>
        </w:rPr>
        <w:t xml:space="preserve">) ves čas trajanja pogodbe z naročnikom, </w:t>
      </w:r>
      <w:r w:rsidR="003F3F12">
        <w:rPr>
          <w:rFonts w:ascii="Arial" w:eastAsiaTheme="minorHAnsi" w:hAnsi="Arial" w:cs="Arial"/>
          <w:color w:val="000000"/>
          <w:sz w:val="18"/>
          <w:szCs w:val="18"/>
        </w:rPr>
        <w:t>skladno s predmetom:</w:t>
      </w:r>
    </w:p>
    <w:p w14:paraId="24F58455" w14:textId="4B88F493" w:rsidR="003F3F12" w:rsidRPr="00EB7910" w:rsidRDefault="003F3F12" w:rsidP="003F14F8">
      <w:pPr>
        <w:spacing w:before="225" w:after="225" w:line="240" w:lineRule="auto"/>
        <w:jc w:val="both"/>
        <w:rPr>
          <w:rFonts w:ascii="Arial" w:eastAsiaTheme="minorHAnsi" w:hAnsi="Arial" w:cs="Arial"/>
          <w:bCs/>
          <w:color w:val="000000"/>
          <w:sz w:val="18"/>
          <w:szCs w:val="18"/>
        </w:rPr>
      </w:pPr>
      <w:r w:rsidRPr="00D11AB4">
        <w:rPr>
          <w:rFonts w:ascii="Arial" w:eastAsia="Times New Roman" w:hAnsi="Arial" w:cs="Arial"/>
          <w:color w:val="000000"/>
          <w:sz w:val="18"/>
          <w:szCs w:val="18"/>
          <w:u w:val="single"/>
        </w:rPr>
        <w:t>P20 »Vrtnarske storitve, kmetijski in drugi izdelki ter oprema in stroji za vrtnarjenje«.</w:t>
      </w:r>
    </w:p>
    <w:p w14:paraId="19F8337D" w14:textId="77777777" w:rsidR="004203E0" w:rsidRPr="00BA762C" w:rsidRDefault="004203E0" w:rsidP="00BA762C">
      <w:pPr>
        <w:spacing w:after="120"/>
        <w:rPr>
          <w:rFonts w:ascii="Arial" w:eastAsiaTheme="minorHAnsi" w:hAnsi="Arial" w:cs="Arial"/>
          <w:b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BA762C" w:rsidRPr="00BA762C" w14:paraId="34236AEC" w14:textId="77777777" w:rsidTr="0076147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1DC00F9" w14:textId="77777777" w:rsidR="00BA762C" w:rsidRPr="00BA762C" w:rsidRDefault="00BA762C" w:rsidP="00BA762C">
            <w:pPr>
              <w:rPr>
                <w:rFonts w:ascii="Arial" w:hAnsi="Arial" w:cs="Arial"/>
              </w:rPr>
            </w:pPr>
            <w:r w:rsidRPr="00BA762C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01E43FF" w14:textId="77777777" w:rsidR="00BA762C" w:rsidRPr="00BA762C" w:rsidRDefault="00BA762C" w:rsidP="00BA762C">
            <w:pPr>
              <w:rPr>
                <w:rFonts w:ascii="Arial" w:hAnsi="Arial" w:cs="Arial"/>
              </w:rPr>
            </w:pPr>
            <w:r w:rsidRPr="00BA762C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BA762C" w:rsidRPr="00BA762C" w14:paraId="3D049246" w14:textId="77777777" w:rsidTr="0076147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DC9BF0B" w14:textId="77777777" w:rsidR="00BA762C" w:rsidRPr="00BA762C" w:rsidRDefault="00BA762C" w:rsidP="00BA762C">
            <w:pPr>
              <w:jc w:val="right"/>
              <w:rPr>
                <w:rFonts w:ascii="Arial" w:hAnsi="Arial" w:cs="Arial"/>
              </w:rPr>
            </w:pPr>
            <w:r w:rsidRPr="00BA762C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FB2E4A2" w14:textId="77777777" w:rsidR="00BA762C" w:rsidRPr="00BA762C" w:rsidRDefault="00BA762C" w:rsidP="00BA762C">
            <w:pPr>
              <w:rPr>
                <w:rFonts w:ascii="Arial" w:hAnsi="Arial" w:cs="Arial"/>
              </w:rPr>
            </w:pPr>
            <w:r w:rsidRPr="00BA762C">
              <w:rPr>
                <w:rFonts w:ascii="Arial" w:hAnsi="Arial" w:cs="Arial"/>
                <w:color w:val="FFFFFF" w:themeColor="background1"/>
              </w:rPr>
              <w:t>____</w:t>
            </w:r>
            <w:r w:rsidRPr="00BA762C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1CF9FA50" w14:textId="77777777" w:rsidR="00BA762C" w:rsidRPr="00BA762C" w:rsidRDefault="00BA762C" w:rsidP="00BA762C">
            <w:pPr>
              <w:jc w:val="center"/>
              <w:rPr>
                <w:rFonts w:ascii="Arial" w:hAnsi="Arial" w:cs="Arial"/>
              </w:rPr>
            </w:pPr>
            <w:r w:rsidRPr="00BA762C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736C5EA5" w14:textId="77777777" w:rsidR="00113793" w:rsidRDefault="00BA762C" w:rsidP="00BA762C">
      <w:pPr>
        <w:ind w:right="-2"/>
        <w:jc w:val="both"/>
        <w:rPr>
          <w:rFonts w:ascii="Arial" w:eastAsiaTheme="minorHAnsi" w:hAnsi="Arial" w:cs="Arial"/>
          <w:i/>
          <w:sz w:val="18"/>
          <w:szCs w:val="18"/>
        </w:rPr>
      </w:pPr>
      <w:r w:rsidRPr="00BA762C">
        <w:rPr>
          <w:rFonts w:ascii="Arial" w:eastAsiaTheme="minorHAnsi" w:hAnsi="Arial" w:cs="Arial"/>
          <w:i/>
          <w:sz w:val="18"/>
          <w:szCs w:val="18"/>
        </w:rPr>
        <w:t xml:space="preserve">Opomba: Obrazec izpolnijo ponudnik, v primeru skupne ponudbe pa vsi ponudniki. </w:t>
      </w:r>
    </w:p>
    <w:p w14:paraId="1F77CA44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15EFB"/>
    <w:multiLevelType w:val="hybridMultilevel"/>
    <w:tmpl w:val="2FC4E850"/>
    <w:lvl w:ilvl="0" w:tplc="7416FB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260877"/>
    <w:multiLevelType w:val="hybridMultilevel"/>
    <w:tmpl w:val="AB30D398"/>
    <w:lvl w:ilvl="0" w:tplc="D56C170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96076"/>
    <w:multiLevelType w:val="hybridMultilevel"/>
    <w:tmpl w:val="7ABCF6E0"/>
    <w:lvl w:ilvl="0" w:tplc="15DCEE1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8F3DAA"/>
    <w:multiLevelType w:val="hybridMultilevel"/>
    <w:tmpl w:val="BAB0A1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630375">
    <w:abstractNumId w:val="1"/>
  </w:num>
  <w:num w:numId="2" w16cid:durableId="1524828413">
    <w:abstractNumId w:val="2"/>
  </w:num>
  <w:num w:numId="3" w16cid:durableId="1688487186">
    <w:abstractNumId w:val="3"/>
  </w:num>
  <w:num w:numId="4" w16cid:durableId="62681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62C"/>
    <w:rsid w:val="00015CFB"/>
    <w:rsid w:val="00084194"/>
    <w:rsid w:val="000E2783"/>
    <w:rsid w:val="00112545"/>
    <w:rsid w:val="00113793"/>
    <w:rsid w:val="00125B34"/>
    <w:rsid w:val="001D45D6"/>
    <w:rsid w:val="002030F0"/>
    <w:rsid w:val="0022306C"/>
    <w:rsid w:val="002C41B3"/>
    <w:rsid w:val="00381D11"/>
    <w:rsid w:val="003C0679"/>
    <w:rsid w:val="003F14F8"/>
    <w:rsid w:val="003F3F12"/>
    <w:rsid w:val="004203E0"/>
    <w:rsid w:val="004377E4"/>
    <w:rsid w:val="00464953"/>
    <w:rsid w:val="00483A0D"/>
    <w:rsid w:val="004F1DF4"/>
    <w:rsid w:val="005016D2"/>
    <w:rsid w:val="00527127"/>
    <w:rsid w:val="00540305"/>
    <w:rsid w:val="00595CB9"/>
    <w:rsid w:val="0062045B"/>
    <w:rsid w:val="006B7084"/>
    <w:rsid w:val="00750B67"/>
    <w:rsid w:val="007B1466"/>
    <w:rsid w:val="007F1131"/>
    <w:rsid w:val="00814199"/>
    <w:rsid w:val="008505DE"/>
    <w:rsid w:val="00861BA6"/>
    <w:rsid w:val="008A0374"/>
    <w:rsid w:val="00936E00"/>
    <w:rsid w:val="00961FC1"/>
    <w:rsid w:val="00A2388C"/>
    <w:rsid w:val="00A97105"/>
    <w:rsid w:val="00AB0D4B"/>
    <w:rsid w:val="00AD4A03"/>
    <w:rsid w:val="00BA762C"/>
    <w:rsid w:val="00BD42BD"/>
    <w:rsid w:val="00C46B0B"/>
    <w:rsid w:val="00C769B1"/>
    <w:rsid w:val="00D3762C"/>
    <w:rsid w:val="00D6672C"/>
    <w:rsid w:val="00DA4015"/>
    <w:rsid w:val="00DC2607"/>
    <w:rsid w:val="00E341A6"/>
    <w:rsid w:val="00E43E90"/>
    <w:rsid w:val="00EB7910"/>
    <w:rsid w:val="00EC3033"/>
    <w:rsid w:val="00F159F0"/>
    <w:rsid w:val="00F3195B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429F3"/>
  <w15:docId w15:val="{ACC3B45A-268E-4A61-8E9D-B5D909C6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61FC1"/>
    <w:pPr>
      <w:spacing w:after="200" w:line="276" w:lineRule="auto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table" w:customStyle="1" w:styleId="NormalTablePHPDOCX">
    <w:name w:val="Normal Table PHPDOCX"/>
    <w:uiPriority w:val="99"/>
    <w:semiHidden/>
    <w:unhideWhenUsed/>
    <w:qFormat/>
    <w:rsid w:val="00BA762C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rsid w:val="00BA762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D6672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6672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6672C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6672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6672C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6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6672C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52712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Dobrovolec Patricija</cp:lastModifiedBy>
  <cp:revision>29</cp:revision>
  <dcterms:created xsi:type="dcterms:W3CDTF">2022-04-26T14:31:00Z</dcterms:created>
  <dcterms:modified xsi:type="dcterms:W3CDTF">2025-09-29T06:32:00Z</dcterms:modified>
</cp:coreProperties>
</file>